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8E" w:rsidRDefault="0071188E" w:rsidP="0067700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>Утверждена ф</w:t>
      </w:r>
      <w:bookmarkStart w:id="0" w:name="_GoBack"/>
      <w:bookmarkEnd w:id="0"/>
      <w:r>
        <w:rPr>
          <w:rFonts w:ascii="Helvetica" w:hAnsi="Helvetica" w:cs="Helvetica"/>
          <w:color w:val="262626"/>
          <w:sz w:val="23"/>
          <w:szCs w:val="23"/>
        </w:rPr>
        <w:t xml:space="preserve">орма описания нового </w:t>
      </w:r>
      <w:proofErr w:type="spellStart"/>
      <w:r>
        <w:rPr>
          <w:rFonts w:ascii="Helvetica" w:hAnsi="Helvetica" w:cs="Helvetica"/>
          <w:color w:val="262626"/>
          <w:sz w:val="23"/>
          <w:szCs w:val="23"/>
        </w:rPr>
        <w:t>инвестпроекта</w:t>
      </w:r>
      <w:proofErr w:type="spellEnd"/>
    </w:p>
    <w:p w:rsidR="0071188E" w:rsidRDefault="0071188E" w:rsidP="0067700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</w:p>
    <w:p w:rsidR="00F6235A" w:rsidRDefault="00F6235A" w:rsidP="0067700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>Приказом Минэкономразвития России от 22.06.2022 № 324 утверждена форма описания нового инвестиционного проекта, на инженерные изыскания,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подключение (технологическое присоединение) объектов капитального строительства по которому направляются средства бюджета субъекта Российской Федерации, высвобождаемые в результате снижения объема погашения задолженности перед Российской Федерации по бюджетным кредитам.</w:t>
      </w:r>
    </w:p>
    <w:p w:rsidR="00F6235A" w:rsidRDefault="00F6235A" w:rsidP="0067700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</w:p>
    <w:p w:rsidR="005729DB" w:rsidRDefault="005729DB"/>
    <w:sectPr w:rsidR="0057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0E"/>
    <w:rsid w:val="00343272"/>
    <w:rsid w:val="00347353"/>
    <w:rsid w:val="005729DB"/>
    <w:rsid w:val="0067700E"/>
    <w:rsid w:val="0071188E"/>
    <w:rsid w:val="00F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5031"/>
  <w15:chartTrackingRefBased/>
  <w15:docId w15:val="{BFE5804C-3BC0-4A7B-9E45-32D54DA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00E"/>
    <w:rPr>
      <w:b/>
      <w:bCs/>
    </w:rPr>
  </w:style>
  <w:style w:type="character" w:styleId="a5">
    <w:name w:val="Hyperlink"/>
    <w:basedOn w:val="a0"/>
    <w:uiPriority w:val="99"/>
    <w:semiHidden/>
    <w:unhideWhenUsed/>
    <w:rsid w:val="0067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Даникёрова Фаина Иннокентьевна</cp:lastModifiedBy>
  <cp:revision>5</cp:revision>
  <dcterms:created xsi:type="dcterms:W3CDTF">2022-07-25T04:13:00Z</dcterms:created>
  <dcterms:modified xsi:type="dcterms:W3CDTF">2022-07-25T08:13:00Z</dcterms:modified>
</cp:coreProperties>
</file>